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市级部门集中采购项目</w:t>
      </w:r>
    </w:p>
    <w:tbl>
      <w:tblPr>
        <w:tblStyle w:val="3"/>
        <w:tblW w:w="4997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4"/>
        <w:gridCol w:w="1566"/>
        <w:gridCol w:w="4121"/>
        <w:gridCol w:w="203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7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序号</w:t>
            </w:r>
          </w:p>
        </w:tc>
        <w:tc>
          <w:tcPr>
            <w:tcW w:w="877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品目名称</w:t>
            </w:r>
          </w:p>
        </w:tc>
        <w:tc>
          <w:tcPr>
            <w:tcW w:w="2308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备 注</w:t>
            </w:r>
          </w:p>
        </w:tc>
        <w:tc>
          <w:tcPr>
            <w:tcW w:w="1138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部门单位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67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A02030708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　　</w:t>
            </w:r>
          </w:p>
        </w:tc>
        <w:tc>
          <w:tcPr>
            <w:tcW w:w="877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消防车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　　</w:t>
            </w:r>
          </w:p>
        </w:tc>
        <w:tc>
          <w:tcPr>
            <w:tcW w:w="2308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灭火类、举高类、专勤类、保障类等消防救援车辆及消防摩托等，采购预算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30万元（含）以上</w:t>
            </w:r>
          </w:p>
        </w:tc>
        <w:tc>
          <w:tcPr>
            <w:tcW w:w="1138" w:type="pct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市消防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救援</w:t>
            </w:r>
            <w:r>
              <w:rPr>
                <w:rFonts w:hint="eastAsia" w:ascii="仿宋_GB2312" w:hAnsi="仿宋_GB2312" w:eastAsia="仿宋_GB2312" w:cs="仿宋_GB2312"/>
              </w:rPr>
              <w:t>支队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2" w:hRule="atLeast"/>
          <w:tblCellSpacing w:w="0" w:type="dxa"/>
          <w:jc w:val="center"/>
        </w:trPr>
        <w:tc>
          <w:tcPr>
            <w:tcW w:w="67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A032501</w:t>
            </w:r>
          </w:p>
        </w:tc>
        <w:tc>
          <w:tcPr>
            <w:tcW w:w="877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消防设备</w:t>
            </w:r>
          </w:p>
        </w:tc>
        <w:tc>
          <w:tcPr>
            <w:tcW w:w="2308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专勤器材、水带、灭火药剂等消防器材、个人防护装备等，采购预算30万元（含）以上　</w:t>
            </w:r>
          </w:p>
        </w:tc>
        <w:tc>
          <w:tcPr>
            <w:tcW w:w="1138" w:type="pct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  <w:tblCellSpacing w:w="0" w:type="dxa"/>
          <w:jc w:val="center"/>
        </w:trPr>
        <w:tc>
          <w:tcPr>
            <w:tcW w:w="67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A0320　</w:t>
            </w:r>
          </w:p>
        </w:tc>
        <w:tc>
          <w:tcPr>
            <w:tcW w:w="877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医疗设备</w:t>
            </w:r>
          </w:p>
        </w:tc>
        <w:tc>
          <w:tcPr>
            <w:tcW w:w="2308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采购预算30万元（含）以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上</w:t>
            </w:r>
          </w:p>
        </w:tc>
        <w:tc>
          <w:tcPr>
            <w:tcW w:w="1138" w:type="pct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市卫健委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tblCellSpacing w:w="0" w:type="dxa"/>
          <w:jc w:val="center"/>
        </w:trPr>
        <w:tc>
          <w:tcPr>
            <w:tcW w:w="67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A1108　　</w:t>
            </w:r>
          </w:p>
        </w:tc>
        <w:tc>
          <w:tcPr>
            <w:tcW w:w="877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医用材料　　</w:t>
            </w:r>
          </w:p>
        </w:tc>
        <w:tc>
          <w:tcPr>
            <w:tcW w:w="2308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不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含</w:t>
            </w:r>
            <w:r>
              <w:rPr>
                <w:rFonts w:hint="eastAsia" w:ascii="仿宋_GB2312" w:hAnsi="仿宋_GB2312" w:eastAsia="仿宋_GB2312" w:cs="仿宋_GB2312"/>
              </w:rPr>
              <w:t>医用耗材。采购预算30万元（含）以上</w:t>
            </w:r>
          </w:p>
        </w:tc>
        <w:tc>
          <w:tcPr>
            <w:tcW w:w="1138" w:type="pct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  <w:tblCellSpacing w:w="0" w:type="dxa"/>
          <w:jc w:val="center"/>
        </w:trPr>
        <w:tc>
          <w:tcPr>
            <w:tcW w:w="67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A0501</w:t>
            </w:r>
          </w:p>
        </w:tc>
        <w:tc>
          <w:tcPr>
            <w:tcW w:w="877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图</w:t>
            </w:r>
            <w:r>
              <w:rPr>
                <w:rFonts w:hint="eastAsia" w:ascii="仿宋_GB2312" w:hAnsi="仿宋_GB2312" w:eastAsia="仿宋_GB2312" w:cs="仿宋_GB2312"/>
              </w:rPr>
              <w:t>书　</w:t>
            </w:r>
          </w:p>
        </w:tc>
        <w:tc>
          <w:tcPr>
            <w:tcW w:w="2308" w:type="pct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采购预算30万元（含）以上</w:t>
            </w:r>
          </w:p>
        </w:tc>
        <w:tc>
          <w:tcPr>
            <w:tcW w:w="1138" w:type="pct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市教育局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CellSpacing w:w="0" w:type="dxa"/>
          <w:jc w:val="center"/>
        </w:trPr>
        <w:tc>
          <w:tcPr>
            <w:tcW w:w="67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A033412</w:t>
            </w:r>
          </w:p>
        </w:tc>
        <w:tc>
          <w:tcPr>
            <w:tcW w:w="877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教学专用仪器　</w:t>
            </w:r>
          </w:p>
        </w:tc>
        <w:tc>
          <w:tcPr>
            <w:tcW w:w="230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8" w:type="pct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  <w:tblCellSpacing w:w="0" w:type="dxa"/>
          <w:jc w:val="center"/>
        </w:trPr>
        <w:tc>
          <w:tcPr>
            <w:tcW w:w="67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A0904</w:t>
            </w:r>
          </w:p>
        </w:tc>
        <w:tc>
          <w:tcPr>
            <w:tcW w:w="877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文教用品</w:t>
            </w:r>
          </w:p>
        </w:tc>
        <w:tc>
          <w:tcPr>
            <w:tcW w:w="230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8" w:type="pct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9" w:hRule="atLeast"/>
          <w:tblCellSpacing w:w="0" w:type="dxa"/>
          <w:jc w:val="center"/>
        </w:trPr>
        <w:tc>
          <w:tcPr>
            <w:tcW w:w="12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C1302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市政公共设施管理服务</w:t>
            </w:r>
          </w:p>
        </w:tc>
        <w:tc>
          <w:tcPr>
            <w:tcW w:w="412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采购预算30万元（含）以上</w:t>
            </w:r>
          </w:p>
        </w:tc>
        <w:tc>
          <w:tcPr>
            <w:tcW w:w="1138" w:type="pct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市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市政和园林局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5" w:hRule="atLeast"/>
          <w:tblCellSpacing w:w="0" w:type="dxa"/>
          <w:jc w:val="center"/>
        </w:trPr>
        <w:tc>
          <w:tcPr>
            <w:tcW w:w="1204" w:type="dxa"/>
            <w:shd w:val="clear" w:color="auto" w:fill="auto"/>
            <w:vAlign w:val="center"/>
          </w:tcPr>
          <w:p>
            <w:pPr>
              <w:widowControl/>
              <w:spacing w:before="90" w:after="9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C1303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_GBK" w:hAnsi="方正楷体_GBK" w:eastAsia="方正楷体_GBK" w:cs="方正楷体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园林绿化管理服务</w:t>
            </w:r>
          </w:p>
        </w:tc>
        <w:tc>
          <w:tcPr>
            <w:tcW w:w="412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采购预算30万元（含）以上</w:t>
            </w:r>
          </w:p>
        </w:tc>
        <w:tc>
          <w:tcPr>
            <w:tcW w:w="1138" w:type="pct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1" w:hRule="atLeast"/>
          <w:tblCellSpacing w:w="0" w:type="dxa"/>
          <w:jc w:val="center"/>
        </w:trPr>
        <w:tc>
          <w:tcPr>
            <w:tcW w:w="1204" w:type="dxa"/>
            <w:shd w:val="clear" w:color="auto" w:fill="auto"/>
            <w:vAlign w:val="center"/>
          </w:tcPr>
          <w:p>
            <w:pPr>
              <w:widowControl/>
              <w:spacing w:before="90" w:after="9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C1304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城市市容管理服务</w:t>
            </w:r>
          </w:p>
        </w:tc>
        <w:tc>
          <w:tcPr>
            <w:tcW w:w="412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城市外景照明管理服务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 xml:space="preserve">采购预算30万元以上的 </w:t>
            </w:r>
          </w:p>
        </w:tc>
        <w:tc>
          <w:tcPr>
            <w:tcW w:w="1138" w:type="pct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1" w:hRule="atLeast"/>
          <w:tblCellSpacing w:w="0" w:type="dxa"/>
          <w:jc w:val="center"/>
        </w:trPr>
        <w:tc>
          <w:tcPr>
            <w:tcW w:w="1204" w:type="dxa"/>
            <w:shd w:val="clear" w:color="auto" w:fill="auto"/>
            <w:vAlign w:val="center"/>
          </w:tcPr>
          <w:p>
            <w:pPr>
              <w:widowControl/>
              <w:spacing w:before="90" w:after="9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C1399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其他市政公共设施管理服务</w:t>
            </w:r>
          </w:p>
        </w:tc>
        <w:tc>
          <w:tcPr>
            <w:tcW w:w="412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消防栓养护（含监理）、维修（含设计、监理）、水质检测、应急抢险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采购预算30万元以上</w:t>
            </w:r>
          </w:p>
        </w:tc>
        <w:tc>
          <w:tcPr>
            <w:tcW w:w="1138" w:type="pct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35646"/>
    <w:rsid w:val="0C083204"/>
    <w:rsid w:val="156A61F2"/>
    <w:rsid w:val="185B4C5C"/>
    <w:rsid w:val="25A67BF0"/>
    <w:rsid w:val="43B14918"/>
    <w:rsid w:val="5A523EA7"/>
    <w:rsid w:val="5F225BA4"/>
    <w:rsid w:val="60565E85"/>
    <w:rsid w:val="6E635646"/>
    <w:rsid w:val="78A8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2020-10-06T09:15:00Z</dcterms:created>
  <dc:creator>朱彦霖</dc:creator>
  <cp:lastModifiedBy>朱彦霖</cp:lastModifiedBy>
  <cp:lastPrinted>2020-10-19T05:05:22Z</cp:lastPrinted>
  <dcterms:modified xsi:type="dcterms:W3CDTF">2020-10-19T05:08:08Z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